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71F" w:rsidRPr="0004271F" w:rsidRDefault="0004271F" w:rsidP="0004271F">
      <w:pPr>
        <w:spacing w:after="0" w:line="240" w:lineRule="auto"/>
        <w:rPr>
          <w:rFonts w:ascii="Arial Black" w:eastAsia="Times New Roman" w:hAnsi="Arial Black" w:cs="Times New Roman"/>
          <w:b/>
          <w:sz w:val="28"/>
          <w:szCs w:val="28"/>
          <w:u w:val="single"/>
          <w:lang w:val="pt-BR"/>
        </w:rPr>
      </w:pPr>
      <w:r w:rsidRPr="0004271F">
        <w:rPr>
          <w:rFonts w:ascii="Arial Black" w:eastAsia="Times New Roman" w:hAnsi="Arial Black" w:cs="Times New Roman"/>
          <w:b/>
          <w:sz w:val="28"/>
          <w:szCs w:val="28"/>
          <w:u w:val="single"/>
          <w:lang w:val="pt-BR"/>
        </w:rPr>
        <w:t xml:space="preserve">Membros da família 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Grandparents – avós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Grandfather – avô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Grandmother – avó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Great-grandfather – bisavô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Great-grandmother – bisavó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Great-great-grandfather- tataravô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Great-great-grandmother – tataravó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Parents – pais (pai e mãe)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Father – pai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Mother – mãe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Children – filhos (crianças)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Son – filho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Daughter – filha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Grandchildrens – netos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Grandson – neto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Granddaughter – neta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Wife – esposa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Husband – esposo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lastRenderedPageBreak/>
        <w:t>Brother – irmão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Sister – irmã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Uncle – tio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Aunt – tia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Cousin – primo ou prima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Nephew – sobrinho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Niece – sobrinha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In-law – na lei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Father-in-law – sogro (pai na lei)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Mother-in-law – sogra (mãe na lei)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brother-in-law – cunhado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sister-in-law – cunhada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godfather – padrinho (pai em Deus)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godmother – madrinha (mãe em Deus)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stepfather – padrasto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stepmother – madrasta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halfbrother – meio irmão (somente por parte de pai ou mãe)</w:t>
      </w:r>
    </w:p>
    <w:p w:rsidR="0004271F" w:rsidRPr="0004271F" w:rsidRDefault="0004271F" w:rsidP="0004271F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28"/>
          <w:szCs w:val="28"/>
          <w:lang w:val="pt-BR"/>
        </w:rPr>
      </w:pP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hal</w:t>
      </w:r>
      <w:r w:rsidRPr="00487BC5">
        <w:rPr>
          <w:rFonts w:ascii="Arial Black" w:eastAsia="Times New Roman" w:hAnsi="Arial Black" w:cs="Times New Roman"/>
          <w:sz w:val="28"/>
          <w:szCs w:val="28"/>
          <w:lang w:val="pt-BR"/>
        </w:rPr>
        <w:t>f</w:t>
      </w:r>
      <w:r w:rsidRPr="0004271F">
        <w:rPr>
          <w:rFonts w:ascii="Arial Black" w:eastAsia="Times New Roman" w:hAnsi="Arial Black" w:cs="Times New Roman"/>
          <w:sz w:val="28"/>
          <w:szCs w:val="28"/>
          <w:lang w:val="pt-BR"/>
        </w:rPr>
        <w:t>sister – meia irmã.</w:t>
      </w:r>
    </w:p>
    <w:p w:rsidR="00D20197" w:rsidRPr="00487BC5" w:rsidRDefault="00D20197">
      <w:pPr>
        <w:rPr>
          <w:rFonts w:ascii="Arial Black" w:hAnsi="Arial Black"/>
          <w:sz w:val="28"/>
          <w:szCs w:val="28"/>
        </w:rPr>
      </w:pPr>
    </w:p>
    <w:sectPr w:rsidR="00D20197" w:rsidRPr="00487BC5" w:rsidSect="00D201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271F"/>
    <w:rsid w:val="0004271F"/>
    <w:rsid w:val="00487BC5"/>
    <w:rsid w:val="00D20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1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4271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42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76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13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126</Words>
  <Characters>720</Characters>
  <Application>Microsoft Office Word</Application>
  <DocSecurity>0</DocSecurity>
  <Lines>6</Lines>
  <Paragraphs>1</Paragraphs>
  <ScaleCrop>false</ScaleCrop>
  <Company>Wake County Schools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2</cp:revision>
  <dcterms:created xsi:type="dcterms:W3CDTF">2012-02-24T14:25:00Z</dcterms:created>
  <dcterms:modified xsi:type="dcterms:W3CDTF">2012-02-24T14:28:00Z</dcterms:modified>
</cp:coreProperties>
</file>